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8B6C" w14:textId="77777777" w:rsidR="00C41A24" w:rsidRDefault="00C41A24" w:rsidP="00B37E30">
      <w:pPr>
        <w:spacing w:after="0"/>
        <w:jc w:val="center"/>
        <w:rPr>
          <w:b/>
          <w:sz w:val="24"/>
          <w:szCs w:val="24"/>
        </w:rPr>
      </w:pPr>
      <w:r>
        <w:rPr>
          <w:b/>
          <w:noProof/>
          <w:sz w:val="24"/>
          <w:szCs w:val="24"/>
          <w:lang w:val="en-US"/>
        </w:rPr>
        <w:drawing>
          <wp:inline distT="0" distB="0" distL="0" distR="0" wp14:anchorId="395DA8B0" wp14:editId="591D449F">
            <wp:extent cx="3928880" cy="1094234"/>
            <wp:effectExtent l="19050" t="0" r="0" b="0"/>
            <wp:docPr id="2" name="Picture 1" descr="horizontal+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www.png"/>
                    <pic:cNvPicPr/>
                  </pic:nvPicPr>
                  <pic:blipFill>
                    <a:blip r:embed="rId9" cstate="print"/>
                    <a:stretch>
                      <a:fillRect/>
                    </a:stretch>
                  </pic:blipFill>
                  <pic:spPr>
                    <a:xfrm>
                      <a:off x="0" y="0"/>
                      <a:ext cx="3928880" cy="1094234"/>
                    </a:xfrm>
                    <a:prstGeom prst="rect">
                      <a:avLst/>
                    </a:prstGeom>
                  </pic:spPr>
                </pic:pic>
              </a:graphicData>
            </a:graphic>
          </wp:inline>
        </w:drawing>
      </w:r>
    </w:p>
    <w:p w14:paraId="1CE6889A" w14:textId="7D298B08" w:rsidR="003F0956" w:rsidRPr="000D4366" w:rsidRDefault="009A017B" w:rsidP="000920A0">
      <w:pPr>
        <w:spacing w:after="0"/>
        <w:rPr>
          <w:b/>
          <w:sz w:val="24"/>
          <w:szCs w:val="24"/>
        </w:rPr>
      </w:pPr>
      <w:r>
        <w:rPr>
          <w:b/>
          <w:sz w:val="24"/>
          <w:szCs w:val="24"/>
        </w:rPr>
        <w:t>ChemNet skype meeting #12</w:t>
      </w:r>
    </w:p>
    <w:p w14:paraId="531331AB" w14:textId="160161E6" w:rsidR="00730AE7" w:rsidRPr="000D4366" w:rsidRDefault="00125FAF" w:rsidP="000920A0">
      <w:pPr>
        <w:spacing w:after="0"/>
        <w:rPr>
          <w:b/>
          <w:sz w:val="24"/>
          <w:szCs w:val="24"/>
        </w:rPr>
      </w:pPr>
      <w:r w:rsidRPr="000D4366">
        <w:rPr>
          <w:b/>
          <w:sz w:val="24"/>
          <w:szCs w:val="24"/>
        </w:rPr>
        <w:t xml:space="preserve">Wednesday </w:t>
      </w:r>
      <w:r w:rsidR="009A017B">
        <w:rPr>
          <w:b/>
          <w:sz w:val="24"/>
          <w:szCs w:val="24"/>
        </w:rPr>
        <w:t>November 28</w:t>
      </w:r>
      <w:r w:rsidR="00730AE7" w:rsidRPr="000D4366">
        <w:rPr>
          <w:b/>
          <w:sz w:val="24"/>
          <w:szCs w:val="24"/>
        </w:rPr>
        <w:t xml:space="preserve"> </w:t>
      </w:r>
      <w:r w:rsidRPr="000D4366">
        <w:rPr>
          <w:b/>
          <w:sz w:val="24"/>
          <w:szCs w:val="24"/>
        </w:rPr>
        <w:t xml:space="preserve">at </w:t>
      </w:r>
      <w:r w:rsidR="00C4665E" w:rsidRPr="000D4366">
        <w:rPr>
          <w:b/>
          <w:sz w:val="24"/>
          <w:szCs w:val="24"/>
        </w:rPr>
        <w:t>3:30 pm</w:t>
      </w:r>
      <w:r w:rsidRPr="000D4366">
        <w:rPr>
          <w:b/>
          <w:sz w:val="24"/>
          <w:szCs w:val="24"/>
        </w:rPr>
        <w:t xml:space="preserve"> Brisbane time </w:t>
      </w:r>
    </w:p>
    <w:p w14:paraId="22655007" w14:textId="77777777" w:rsidR="00477468" w:rsidRPr="000D4366" w:rsidRDefault="00730AE7" w:rsidP="000920A0">
      <w:pPr>
        <w:spacing w:after="0"/>
        <w:rPr>
          <w:sz w:val="24"/>
          <w:szCs w:val="24"/>
          <w:u w:val="single"/>
        </w:rPr>
      </w:pPr>
      <w:r w:rsidRPr="000D4366">
        <w:rPr>
          <w:sz w:val="24"/>
          <w:szCs w:val="24"/>
          <w:u w:val="single"/>
        </w:rPr>
        <w:t>Attendees:</w:t>
      </w:r>
    </w:p>
    <w:p w14:paraId="7B8EEECA" w14:textId="77777777" w:rsidR="00477468" w:rsidRPr="00351030" w:rsidRDefault="00477468" w:rsidP="00530CE0">
      <w:pPr>
        <w:spacing w:after="0" w:line="240" w:lineRule="auto"/>
        <w:ind w:left="720"/>
        <w:rPr>
          <w:sz w:val="24"/>
          <w:szCs w:val="24"/>
        </w:rPr>
      </w:pPr>
      <w:r w:rsidRPr="00351030">
        <w:rPr>
          <w:sz w:val="24"/>
          <w:szCs w:val="24"/>
        </w:rPr>
        <w:t>Madeleine Schultz</w:t>
      </w:r>
      <w:r w:rsidR="00530CE0" w:rsidRPr="00351030">
        <w:rPr>
          <w:sz w:val="24"/>
          <w:szCs w:val="24"/>
        </w:rPr>
        <w:t xml:space="preserve"> (QUT) madeleine.schultz</w:t>
      </w:r>
    </w:p>
    <w:p w14:paraId="658FDC7D" w14:textId="77777777" w:rsidR="00161B09" w:rsidRDefault="00161B09" w:rsidP="00161B09">
      <w:pPr>
        <w:spacing w:after="0" w:line="240" w:lineRule="auto"/>
        <w:ind w:firstLine="720"/>
        <w:rPr>
          <w:sz w:val="24"/>
          <w:szCs w:val="24"/>
        </w:rPr>
      </w:pPr>
      <w:r w:rsidRPr="00351030">
        <w:rPr>
          <w:sz w:val="24"/>
          <w:szCs w:val="24"/>
        </w:rPr>
        <w:t>Glennys O’Brien (Woollongong) glennys.obrien</w:t>
      </w:r>
    </w:p>
    <w:p w14:paraId="4E156CD3" w14:textId="26FCC44E" w:rsidR="009A017B" w:rsidRDefault="009A017B" w:rsidP="00161B09">
      <w:pPr>
        <w:spacing w:after="0" w:line="240" w:lineRule="auto"/>
        <w:ind w:firstLine="720"/>
        <w:rPr>
          <w:sz w:val="24"/>
          <w:szCs w:val="24"/>
        </w:rPr>
      </w:pPr>
      <w:r>
        <w:rPr>
          <w:sz w:val="24"/>
          <w:szCs w:val="24"/>
        </w:rPr>
        <w:t xml:space="preserve">Kieran Lim (Deakin) </w:t>
      </w:r>
    </w:p>
    <w:p w14:paraId="3CF5C7B7" w14:textId="3BFB94D7" w:rsidR="009A017B" w:rsidRPr="00351030" w:rsidRDefault="009A017B" w:rsidP="00161B09">
      <w:pPr>
        <w:spacing w:after="0" w:line="240" w:lineRule="auto"/>
        <w:ind w:firstLine="720"/>
        <w:rPr>
          <w:sz w:val="24"/>
          <w:szCs w:val="24"/>
        </w:rPr>
      </w:pPr>
      <w:r>
        <w:rPr>
          <w:sz w:val="24"/>
          <w:szCs w:val="24"/>
        </w:rPr>
        <w:t>Siegbert Schmid (USyd)</w:t>
      </w:r>
    </w:p>
    <w:p w14:paraId="790E862F" w14:textId="55F7B2C8" w:rsidR="00AC389F" w:rsidRDefault="009A017B" w:rsidP="00161B09">
      <w:pPr>
        <w:spacing w:after="0" w:line="240" w:lineRule="auto"/>
        <w:ind w:firstLine="720"/>
        <w:rPr>
          <w:sz w:val="24"/>
          <w:szCs w:val="24"/>
        </w:rPr>
      </w:pPr>
      <w:r>
        <w:rPr>
          <w:sz w:val="24"/>
          <w:szCs w:val="24"/>
        </w:rPr>
        <w:t>Mike Liddell (JCU)</w:t>
      </w:r>
    </w:p>
    <w:p w14:paraId="1A928EEE" w14:textId="03820600" w:rsidR="009A017B" w:rsidRDefault="009A017B" w:rsidP="00161B09">
      <w:pPr>
        <w:spacing w:after="0" w:line="240" w:lineRule="auto"/>
        <w:ind w:firstLine="720"/>
        <w:rPr>
          <w:sz w:val="24"/>
          <w:szCs w:val="24"/>
        </w:rPr>
      </w:pPr>
      <w:r>
        <w:rPr>
          <w:sz w:val="24"/>
          <w:szCs w:val="24"/>
        </w:rPr>
        <w:t>Steph Beames (UTS)</w:t>
      </w:r>
    </w:p>
    <w:p w14:paraId="79FCC58F" w14:textId="713406A4" w:rsidR="009A017B" w:rsidRDefault="009A017B" w:rsidP="00161B09">
      <w:pPr>
        <w:spacing w:after="0" w:line="240" w:lineRule="auto"/>
        <w:ind w:firstLine="720"/>
        <w:rPr>
          <w:sz w:val="24"/>
          <w:szCs w:val="24"/>
        </w:rPr>
      </w:pPr>
      <w:r>
        <w:rPr>
          <w:sz w:val="24"/>
          <w:szCs w:val="24"/>
        </w:rPr>
        <w:t>Dino Spagnoli (UWA)</w:t>
      </w:r>
    </w:p>
    <w:p w14:paraId="5E2C1F0D" w14:textId="5DB01E79" w:rsidR="000C6097" w:rsidRDefault="000C6097" w:rsidP="00161B09">
      <w:pPr>
        <w:spacing w:after="0" w:line="240" w:lineRule="auto"/>
        <w:ind w:firstLine="720"/>
        <w:rPr>
          <w:sz w:val="24"/>
          <w:szCs w:val="24"/>
        </w:rPr>
      </w:pPr>
      <w:r>
        <w:rPr>
          <w:sz w:val="24"/>
          <w:szCs w:val="24"/>
        </w:rPr>
        <w:t>Will Rifkin (UQ)</w:t>
      </w:r>
    </w:p>
    <w:p w14:paraId="157B30C5" w14:textId="77777777" w:rsidR="002A02CB" w:rsidRDefault="002A02CB" w:rsidP="00530CE0">
      <w:pPr>
        <w:spacing w:after="0" w:line="240" w:lineRule="auto"/>
        <w:ind w:left="720"/>
      </w:pPr>
    </w:p>
    <w:p w14:paraId="320AB16F" w14:textId="77777777" w:rsidR="00C93DD6" w:rsidRPr="000A556B" w:rsidRDefault="000A556B" w:rsidP="000920A0">
      <w:pPr>
        <w:spacing w:after="0"/>
        <w:rPr>
          <w:b/>
          <w:sz w:val="28"/>
          <w:szCs w:val="28"/>
          <w:u w:val="single"/>
        </w:rPr>
      </w:pPr>
      <w:r w:rsidRPr="000A556B">
        <w:rPr>
          <w:b/>
          <w:sz w:val="28"/>
          <w:szCs w:val="28"/>
          <w:u w:val="single"/>
        </w:rPr>
        <w:t>Minutes:</w:t>
      </w:r>
    </w:p>
    <w:p w14:paraId="69DF4CD8" w14:textId="50261FB3" w:rsidR="009A017B" w:rsidRDefault="00A54D69" w:rsidP="009A017B">
      <w:pPr>
        <w:pStyle w:val="ListParagraph"/>
        <w:numPr>
          <w:ilvl w:val="0"/>
          <w:numId w:val="10"/>
        </w:numPr>
        <w:spacing w:after="0"/>
        <w:rPr>
          <w:sz w:val="24"/>
          <w:szCs w:val="24"/>
        </w:rPr>
      </w:pPr>
      <w:r>
        <w:rPr>
          <w:b/>
          <w:sz w:val="28"/>
          <w:szCs w:val="28"/>
        </w:rPr>
        <w:t>Assessment of TLOs</w:t>
      </w:r>
      <w:r w:rsidR="00B67ED4">
        <w:rPr>
          <w:b/>
          <w:sz w:val="28"/>
          <w:szCs w:val="28"/>
        </w:rPr>
        <w:t xml:space="preserve"> - </w:t>
      </w:r>
      <w:r w:rsidR="009A017B">
        <w:rPr>
          <w:b/>
          <w:sz w:val="24"/>
          <w:szCs w:val="24"/>
        </w:rPr>
        <w:t>Meetings</w:t>
      </w:r>
      <w:r w:rsidR="00C7545A">
        <w:rPr>
          <w:b/>
          <w:sz w:val="24"/>
          <w:szCs w:val="24"/>
        </w:rPr>
        <w:t xml:space="preserve"> Dec 2012 and Feb 2013.</w:t>
      </w:r>
    </w:p>
    <w:p w14:paraId="59A579C8" w14:textId="067EDE65" w:rsidR="009A017B" w:rsidRDefault="009A017B" w:rsidP="009A017B">
      <w:pPr>
        <w:spacing w:after="0"/>
        <w:rPr>
          <w:sz w:val="24"/>
          <w:szCs w:val="24"/>
        </w:rPr>
      </w:pPr>
      <w:r>
        <w:rPr>
          <w:sz w:val="24"/>
          <w:szCs w:val="24"/>
        </w:rPr>
        <w:t xml:space="preserve">December 12 meeting - around 14 people will come, Simon Pyke organising. Siggi and Adam are arranging room and food at USyd. </w:t>
      </w:r>
    </w:p>
    <w:p w14:paraId="0AF57B10" w14:textId="5D0F60DC" w:rsidR="009A017B" w:rsidRDefault="009A017B" w:rsidP="009A017B">
      <w:pPr>
        <w:spacing w:after="0"/>
        <w:rPr>
          <w:sz w:val="24"/>
          <w:szCs w:val="24"/>
        </w:rPr>
      </w:pPr>
      <w:r>
        <w:rPr>
          <w:sz w:val="24"/>
          <w:szCs w:val="24"/>
        </w:rPr>
        <w:t>February meeting Feb 4. Starting to work on how to run that meeting. Will wait and see what happens in December. Want to be one day - possibly at or near an airport so that travel time is minimised.</w:t>
      </w:r>
    </w:p>
    <w:p w14:paraId="4C268A67" w14:textId="5586E94E" w:rsidR="009A017B" w:rsidRDefault="009A017B" w:rsidP="009A017B">
      <w:pPr>
        <w:spacing w:after="0"/>
        <w:rPr>
          <w:sz w:val="24"/>
          <w:szCs w:val="24"/>
        </w:rPr>
      </w:pPr>
      <w:r>
        <w:rPr>
          <w:sz w:val="24"/>
          <w:szCs w:val="24"/>
        </w:rPr>
        <w:t>Outcomes  - other groups are not this far advanced</w:t>
      </w:r>
      <w:r w:rsidR="00195383">
        <w:rPr>
          <w:sz w:val="24"/>
          <w:szCs w:val="24"/>
        </w:rPr>
        <w:t xml:space="preserve"> so cannot compare with what they are doing</w:t>
      </w:r>
      <w:r>
        <w:rPr>
          <w:sz w:val="24"/>
          <w:szCs w:val="24"/>
        </w:rPr>
        <w:t>. Conversation will be around breadth and depth and what sort of assessments will be necessary. Brian says other disciplines (not only science) and they have not worked on this. Don't have an idea of the form of the outcomes yet.</w:t>
      </w:r>
    </w:p>
    <w:p w14:paraId="084EF3F7" w14:textId="73EFBFFB" w:rsidR="009A017B" w:rsidRDefault="009A017B" w:rsidP="009A017B">
      <w:pPr>
        <w:spacing w:after="0"/>
        <w:rPr>
          <w:sz w:val="24"/>
          <w:szCs w:val="24"/>
        </w:rPr>
      </w:pPr>
      <w:r>
        <w:rPr>
          <w:sz w:val="24"/>
          <w:szCs w:val="24"/>
        </w:rPr>
        <w:t>A good outcome would be exemplar assessments.</w:t>
      </w:r>
    </w:p>
    <w:p w14:paraId="3D89E262" w14:textId="1DAC8B59" w:rsidR="009A017B" w:rsidRDefault="008602E8" w:rsidP="009A017B">
      <w:pPr>
        <w:spacing w:after="0"/>
        <w:rPr>
          <w:sz w:val="24"/>
          <w:szCs w:val="24"/>
        </w:rPr>
      </w:pPr>
      <w:r>
        <w:rPr>
          <w:sz w:val="24"/>
          <w:szCs w:val="24"/>
        </w:rPr>
        <w:t>Might be useful for people to send third year assessments.</w:t>
      </w:r>
    </w:p>
    <w:p w14:paraId="6C9A4AE9" w14:textId="59CB7A29" w:rsidR="007350C5" w:rsidRDefault="007350C5" w:rsidP="009A017B">
      <w:pPr>
        <w:spacing w:after="0"/>
        <w:rPr>
          <w:sz w:val="24"/>
          <w:szCs w:val="24"/>
        </w:rPr>
      </w:pPr>
      <w:r>
        <w:rPr>
          <w:sz w:val="24"/>
          <w:szCs w:val="24"/>
        </w:rPr>
        <w:t>Siggi - RACI accreditation - was at assembly at the weekend. Mark Buntine was saying that TLO working group of ChemNet is doing the job and working on establishing standards and once that is done, RACI is likely to adopt this as their accreditation standard.</w:t>
      </w:r>
      <w:r w:rsidR="001D7F84">
        <w:rPr>
          <w:sz w:val="24"/>
          <w:szCs w:val="24"/>
        </w:rPr>
        <w:t xml:space="preserve"> </w:t>
      </w:r>
      <w:r w:rsidR="001D7F84" w:rsidRPr="001D7F84">
        <w:rPr>
          <w:sz w:val="24"/>
          <w:szCs w:val="24"/>
        </w:rPr>
        <w:t>RACI will work with the ChemNet developed TLOs/Standards for their accreditaion program; supposed to be trialled in 2013 with volunteer institutions and then rolled out more widely.</w:t>
      </w:r>
    </w:p>
    <w:p w14:paraId="35EFC492" w14:textId="51B01506" w:rsidR="001D7F84" w:rsidRDefault="001D7F84" w:rsidP="009A017B">
      <w:pPr>
        <w:spacing w:after="0"/>
        <w:rPr>
          <w:sz w:val="24"/>
          <w:szCs w:val="24"/>
        </w:rPr>
      </w:pPr>
      <w:r>
        <w:rPr>
          <w:sz w:val="24"/>
          <w:szCs w:val="24"/>
        </w:rPr>
        <w:t>Glennys - RACI will have a slightly different perspective, accrediting the DEGREE, our standards are for standards panel AQF.</w:t>
      </w:r>
      <w:r w:rsidR="00F639D1">
        <w:rPr>
          <w:sz w:val="24"/>
          <w:szCs w:val="24"/>
        </w:rPr>
        <w:t xml:space="preserve"> Generally supportive of what we are doing.</w:t>
      </w:r>
      <w:r w:rsidR="003E3656">
        <w:rPr>
          <w:sz w:val="24"/>
          <w:szCs w:val="24"/>
        </w:rPr>
        <w:t xml:space="preserve"> Maybe RACI can support some of the costs of the February meeting.</w:t>
      </w:r>
    </w:p>
    <w:p w14:paraId="06996A13" w14:textId="57DC0819" w:rsidR="007B1B57" w:rsidRDefault="007B1B57" w:rsidP="009A017B">
      <w:pPr>
        <w:spacing w:after="0"/>
        <w:rPr>
          <w:sz w:val="24"/>
          <w:szCs w:val="24"/>
        </w:rPr>
      </w:pPr>
      <w:r>
        <w:rPr>
          <w:sz w:val="24"/>
          <w:szCs w:val="24"/>
        </w:rPr>
        <w:t>Siggi - a new financial model was discussed at assembly, RACI has lost a lot of money over last 3 years ($1.3 million).</w:t>
      </w:r>
      <w:r w:rsidR="006A5CEE">
        <w:rPr>
          <w:sz w:val="24"/>
          <w:szCs w:val="24"/>
        </w:rPr>
        <w:t xml:space="preserve"> Big loss of $800 000 in 2009.</w:t>
      </w:r>
    </w:p>
    <w:p w14:paraId="619AEC0B" w14:textId="0F5E4FEB" w:rsidR="00C7545A" w:rsidRDefault="00C7545A" w:rsidP="009A017B">
      <w:pPr>
        <w:spacing w:after="0"/>
        <w:rPr>
          <w:sz w:val="24"/>
          <w:szCs w:val="24"/>
        </w:rPr>
      </w:pPr>
      <w:r>
        <w:rPr>
          <w:sz w:val="24"/>
          <w:szCs w:val="24"/>
        </w:rPr>
        <w:t>Kieran - would be useful to have an idea of threshold learning outcomes for each year.</w:t>
      </w:r>
    </w:p>
    <w:p w14:paraId="180C8D0D" w14:textId="204E0CF0" w:rsidR="00097C76" w:rsidRDefault="00097C76" w:rsidP="009A017B">
      <w:pPr>
        <w:spacing w:after="0"/>
        <w:rPr>
          <w:sz w:val="24"/>
          <w:szCs w:val="24"/>
        </w:rPr>
      </w:pPr>
      <w:r>
        <w:rPr>
          <w:sz w:val="24"/>
          <w:szCs w:val="24"/>
        </w:rPr>
        <w:t>Glennys - standards - seeking to name breadth and depth as a threshold, this would be helpful, will still be generic because different degrees in Australia have different emphases.</w:t>
      </w:r>
      <w:r w:rsidR="000C352B">
        <w:rPr>
          <w:sz w:val="24"/>
          <w:szCs w:val="24"/>
        </w:rPr>
        <w:t xml:space="preserve"> It is a work in </w:t>
      </w:r>
      <w:r w:rsidR="000C352B">
        <w:rPr>
          <w:sz w:val="24"/>
          <w:szCs w:val="24"/>
        </w:rPr>
        <w:lastRenderedPageBreak/>
        <w:t>progress. May not be useful in current form for a university trying to use TLOs to decide what to put into a unit at second year or first year level.</w:t>
      </w:r>
      <w:r w:rsidR="00A9654A">
        <w:rPr>
          <w:sz w:val="24"/>
          <w:szCs w:val="24"/>
        </w:rPr>
        <w:t xml:space="preserve"> Very difficult to come up with something that is not STANDARDISED across country, but not generic to the point of being motherhood statements.</w:t>
      </w:r>
    </w:p>
    <w:p w14:paraId="75FC1F6F" w14:textId="644EDBB6" w:rsidR="00C556F0" w:rsidRDefault="00C556F0" w:rsidP="009A017B">
      <w:pPr>
        <w:spacing w:after="0"/>
        <w:rPr>
          <w:sz w:val="24"/>
          <w:szCs w:val="24"/>
        </w:rPr>
      </w:pPr>
      <w:r>
        <w:rPr>
          <w:sz w:val="24"/>
          <w:szCs w:val="24"/>
        </w:rPr>
        <w:t>Will - Kieran's comment suggests that we need to TEST the outcomes of these meetings on "novices" ie someone designing degrees who has not been exposed to them before.</w:t>
      </w:r>
    </w:p>
    <w:p w14:paraId="67635A3D" w14:textId="40B2CE2A" w:rsidR="00407B27" w:rsidRDefault="00407B27" w:rsidP="009A017B">
      <w:pPr>
        <w:spacing w:after="0"/>
        <w:rPr>
          <w:sz w:val="24"/>
          <w:szCs w:val="24"/>
        </w:rPr>
      </w:pPr>
      <w:r>
        <w:rPr>
          <w:sz w:val="24"/>
          <w:szCs w:val="24"/>
        </w:rPr>
        <w:t>Mike - in the re-ordered TLOs - looking at degree at JCU - should be trying to integrate these across the degree.</w:t>
      </w:r>
      <w:r w:rsidR="0007288C">
        <w:rPr>
          <w:sz w:val="24"/>
          <w:szCs w:val="24"/>
        </w:rPr>
        <w:t xml:space="preserve"> </w:t>
      </w:r>
      <w:r w:rsidR="0007288C">
        <w:rPr>
          <w:sz w:val="24"/>
          <w:szCs w:val="24"/>
        </w:rPr>
        <w:t>JCU is looking at unbundling third year subjects (Peter Junk) back to traditional organic, inorganic etc.</w:t>
      </w:r>
    </w:p>
    <w:p w14:paraId="060476A6" w14:textId="3961016B" w:rsidR="00601075" w:rsidRDefault="00601075" w:rsidP="009A017B">
      <w:pPr>
        <w:spacing w:after="0"/>
        <w:rPr>
          <w:sz w:val="24"/>
          <w:szCs w:val="24"/>
        </w:rPr>
      </w:pPr>
      <w:r>
        <w:rPr>
          <w:sz w:val="24"/>
          <w:szCs w:val="24"/>
        </w:rPr>
        <w:t xml:space="preserve">Glennys - James has looked at whether there are things at first year that begin to meet TLOs. Looking at a whole degree. We are going to have to meet this across whole degree - can we see assessments that demonstrate this across whole degree. In engineering, someone had mapped the activities/materials to demonstrate that students had opportunity to progress and complete, but </w:t>
      </w:r>
      <w:r w:rsidR="00B73537">
        <w:rPr>
          <w:sz w:val="24"/>
          <w:szCs w:val="24"/>
        </w:rPr>
        <w:t>there were no ASSESSMENTS to show that student had met threshold. It is one thing to map activities, learning objects, it is different to have assessments showing that criterion is met.</w:t>
      </w:r>
    </w:p>
    <w:p w14:paraId="7A73D551" w14:textId="3D5719FF" w:rsidR="00EC7969" w:rsidRDefault="00334E00" w:rsidP="009A017B">
      <w:pPr>
        <w:spacing w:after="0"/>
        <w:rPr>
          <w:sz w:val="24"/>
          <w:szCs w:val="24"/>
        </w:rPr>
      </w:pPr>
      <w:r>
        <w:rPr>
          <w:sz w:val="24"/>
          <w:szCs w:val="24"/>
        </w:rPr>
        <w:t>Need to see what other science disciplines are doing for the generic TLOs.</w:t>
      </w:r>
    </w:p>
    <w:p w14:paraId="0AE91979" w14:textId="368FEFC7" w:rsidR="001667E5" w:rsidRDefault="001667E5" w:rsidP="009A017B">
      <w:pPr>
        <w:spacing w:after="0"/>
        <w:rPr>
          <w:sz w:val="24"/>
          <w:szCs w:val="24"/>
        </w:rPr>
      </w:pPr>
      <w:r>
        <w:rPr>
          <w:sz w:val="24"/>
          <w:szCs w:val="24"/>
        </w:rPr>
        <w:t>Will - timing for Feb meeting</w:t>
      </w:r>
      <w:r w:rsidR="007061ED">
        <w:rPr>
          <w:sz w:val="24"/>
          <w:szCs w:val="24"/>
        </w:rPr>
        <w:t xml:space="preserve"> - Feb 4 - SaMnet meeting Feb 5 in Adelaide.</w:t>
      </w:r>
    </w:p>
    <w:p w14:paraId="6DBEA11E" w14:textId="77777777" w:rsidR="009A017B" w:rsidRPr="009A017B" w:rsidRDefault="009A017B" w:rsidP="009A017B">
      <w:pPr>
        <w:spacing w:after="0"/>
        <w:rPr>
          <w:sz w:val="24"/>
          <w:szCs w:val="24"/>
        </w:rPr>
      </w:pPr>
    </w:p>
    <w:p w14:paraId="557B3C3A" w14:textId="1A53F6C8" w:rsidR="004D366E" w:rsidRDefault="004D366E" w:rsidP="00517364">
      <w:pPr>
        <w:pStyle w:val="ListParagraph"/>
        <w:spacing w:after="0"/>
        <w:ind w:left="0"/>
        <w:rPr>
          <w:b/>
          <w:sz w:val="24"/>
          <w:szCs w:val="24"/>
        </w:rPr>
      </w:pPr>
      <w:r>
        <w:rPr>
          <w:b/>
          <w:sz w:val="24"/>
          <w:szCs w:val="24"/>
        </w:rPr>
        <w:t>2. Membership list as searchable resource</w:t>
      </w:r>
    </w:p>
    <w:p w14:paraId="56E1457F" w14:textId="0844E161" w:rsidR="000800C5" w:rsidRPr="004D366E" w:rsidRDefault="009A017B" w:rsidP="00517364">
      <w:pPr>
        <w:pStyle w:val="ListParagraph"/>
        <w:spacing w:after="0"/>
        <w:ind w:left="0"/>
        <w:rPr>
          <w:sz w:val="24"/>
          <w:szCs w:val="24"/>
        </w:rPr>
      </w:pPr>
      <w:r>
        <w:rPr>
          <w:sz w:val="24"/>
          <w:szCs w:val="24"/>
        </w:rPr>
        <w:t>James working on this</w:t>
      </w:r>
      <w:r w:rsidR="00195383">
        <w:rPr>
          <w:sz w:val="24"/>
          <w:szCs w:val="24"/>
        </w:rPr>
        <w:t xml:space="preserve"> based on ChemNet website membership and web pages.</w:t>
      </w:r>
    </w:p>
    <w:p w14:paraId="73C26EE2" w14:textId="77777777" w:rsidR="004D366E" w:rsidRDefault="004D366E" w:rsidP="00517364">
      <w:pPr>
        <w:pStyle w:val="ListParagraph"/>
        <w:spacing w:after="0"/>
        <w:ind w:left="0"/>
        <w:rPr>
          <w:b/>
          <w:sz w:val="24"/>
          <w:szCs w:val="24"/>
        </w:rPr>
      </w:pPr>
    </w:p>
    <w:p w14:paraId="166D9D63" w14:textId="07EFB2A6" w:rsidR="009A017B" w:rsidRPr="007E6495" w:rsidRDefault="004D366E" w:rsidP="009A017B">
      <w:pPr>
        <w:pStyle w:val="ListParagraph"/>
        <w:spacing w:after="0"/>
        <w:ind w:left="0"/>
        <w:rPr>
          <w:sz w:val="24"/>
          <w:szCs w:val="24"/>
        </w:rPr>
      </w:pPr>
      <w:r>
        <w:rPr>
          <w:b/>
          <w:sz w:val="24"/>
          <w:szCs w:val="24"/>
        </w:rPr>
        <w:t>3</w:t>
      </w:r>
      <w:r w:rsidR="00DE05E0">
        <w:rPr>
          <w:b/>
          <w:sz w:val="24"/>
          <w:szCs w:val="24"/>
        </w:rPr>
        <w:t xml:space="preserve">. </w:t>
      </w:r>
      <w:r w:rsidR="007350C5">
        <w:rPr>
          <w:b/>
          <w:sz w:val="24"/>
          <w:szCs w:val="24"/>
        </w:rPr>
        <w:t>Other goals for 2013?</w:t>
      </w:r>
    </w:p>
    <w:p w14:paraId="43E44D84" w14:textId="38255A67" w:rsidR="004A0AAD" w:rsidRDefault="007061ED" w:rsidP="005E4EC0">
      <w:pPr>
        <w:spacing w:after="0"/>
        <w:rPr>
          <w:sz w:val="24"/>
          <w:szCs w:val="24"/>
        </w:rPr>
      </w:pPr>
      <w:r>
        <w:rPr>
          <w:sz w:val="24"/>
          <w:szCs w:val="24"/>
        </w:rPr>
        <w:t>Glennys - What can we do to stay connected (formally and informally). The spreadsheet to build and maintain informal connections among teaching academics.</w:t>
      </w:r>
    </w:p>
    <w:p w14:paraId="4AEE6535" w14:textId="0C09E11C" w:rsidR="007061ED" w:rsidRDefault="007061ED" w:rsidP="005E4EC0">
      <w:pPr>
        <w:spacing w:after="0"/>
        <w:rPr>
          <w:sz w:val="24"/>
          <w:szCs w:val="24"/>
        </w:rPr>
      </w:pPr>
      <w:r>
        <w:rPr>
          <w:sz w:val="24"/>
          <w:szCs w:val="24"/>
        </w:rPr>
        <w:t>Kieran - it is definitely a way to meet people that we didn't know before.</w:t>
      </w:r>
    </w:p>
    <w:p w14:paraId="2C90D2C3" w14:textId="5FF19230" w:rsidR="0007288C" w:rsidRDefault="008A5846" w:rsidP="005E4EC0">
      <w:pPr>
        <w:spacing w:after="0"/>
        <w:rPr>
          <w:sz w:val="24"/>
          <w:szCs w:val="24"/>
        </w:rPr>
      </w:pPr>
      <w:r>
        <w:rPr>
          <w:sz w:val="24"/>
          <w:szCs w:val="24"/>
        </w:rPr>
        <w:t>Mike - useful to talk to colleagues about structure of degree etc.</w:t>
      </w:r>
      <w:r w:rsidR="00794EB0">
        <w:rPr>
          <w:sz w:val="24"/>
          <w:szCs w:val="24"/>
        </w:rPr>
        <w:t xml:space="preserve"> Hope to keep momentum post-2013.</w:t>
      </w:r>
      <w:r w:rsidR="00C65D17">
        <w:rPr>
          <w:sz w:val="24"/>
          <w:szCs w:val="24"/>
        </w:rPr>
        <w:t xml:space="preserve"> Key is networking person to person. Mech</w:t>
      </w:r>
      <w:r w:rsidR="00A77BE7">
        <w:rPr>
          <w:sz w:val="24"/>
          <w:szCs w:val="24"/>
        </w:rPr>
        <w:t>anisms to get chemists together face to face, even if just for a day.</w:t>
      </w:r>
    </w:p>
    <w:p w14:paraId="07BAAF1D" w14:textId="51821234" w:rsidR="00794EB0" w:rsidRDefault="00794EB0" w:rsidP="005E4EC0">
      <w:pPr>
        <w:spacing w:after="0"/>
        <w:rPr>
          <w:sz w:val="24"/>
          <w:szCs w:val="24"/>
        </w:rPr>
      </w:pPr>
      <w:r>
        <w:rPr>
          <w:sz w:val="24"/>
          <w:szCs w:val="24"/>
        </w:rPr>
        <w:t>Glennys - want to make the conversation happen between other unis also doing degree restructure. How can the spreadsheet include this sort of information</w:t>
      </w:r>
      <w:r w:rsidR="00A77BE7">
        <w:rPr>
          <w:sz w:val="24"/>
          <w:szCs w:val="24"/>
        </w:rPr>
        <w:t xml:space="preserve"> eg a degree restructure</w:t>
      </w:r>
      <w:r>
        <w:rPr>
          <w:sz w:val="24"/>
          <w:szCs w:val="24"/>
        </w:rPr>
        <w:t>?</w:t>
      </w:r>
    </w:p>
    <w:p w14:paraId="06013BC5" w14:textId="5F910C55" w:rsidR="00A77BE7" w:rsidRDefault="00A77BE7" w:rsidP="005E4EC0">
      <w:pPr>
        <w:spacing w:after="0"/>
        <w:rPr>
          <w:sz w:val="24"/>
          <w:szCs w:val="24"/>
        </w:rPr>
      </w:pPr>
      <w:r>
        <w:rPr>
          <w:sz w:val="24"/>
          <w:szCs w:val="24"/>
        </w:rPr>
        <w:t>ACDS as possible funding for the future.</w:t>
      </w:r>
      <w:r w:rsidR="004D2CA7">
        <w:rPr>
          <w:sz w:val="24"/>
          <w:szCs w:val="24"/>
        </w:rPr>
        <w:t xml:space="preserve"> </w:t>
      </w:r>
      <w:r w:rsidR="003136E0">
        <w:rPr>
          <w:sz w:val="24"/>
          <w:szCs w:val="24"/>
        </w:rPr>
        <w:t>John Rice would be interested.</w:t>
      </w:r>
    </w:p>
    <w:p w14:paraId="2E767396" w14:textId="6FC463C1" w:rsidR="004D2CA7" w:rsidRDefault="004D2CA7" w:rsidP="005E4EC0">
      <w:pPr>
        <w:spacing w:after="0"/>
        <w:rPr>
          <w:sz w:val="24"/>
          <w:szCs w:val="24"/>
        </w:rPr>
      </w:pPr>
      <w:r>
        <w:rPr>
          <w:sz w:val="24"/>
          <w:szCs w:val="24"/>
        </w:rPr>
        <w:t>Making the discipline day (ACSME) bigger, pay more people to go.</w:t>
      </w:r>
    </w:p>
    <w:p w14:paraId="428D6C34" w14:textId="6CCA0CD2" w:rsidR="00745E8B" w:rsidRDefault="00745E8B" w:rsidP="005E4EC0">
      <w:pPr>
        <w:spacing w:after="0"/>
        <w:rPr>
          <w:sz w:val="24"/>
          <w:szCs w:val="24"/>
        </w:rPr>
      </w:pPr>
      <w:r>
        <w:rPr>
          <w:sz w:val="24"/>
          <w:szCs w:val="24"/>
        </w:rPr>
        <w:t>Dino - new to teaching and the community is very useful</w:t>
      </w:r>
      <w:r w:rsidR="000005E9">
        <w:rPr>
          <w:sz w:val="24"/>
          <w:szCs w:val="24"/>
        </w:rPr>
        <w:t>, applying for funding for T&amp;L.</w:t>
      </w:r>
    </w:p>
    <w:p w14:paraId="2C540B47" w14:textId="3D994587" w:rsidR="00F957AC" w:rsidRPr="007E6495" w:rsidRDefault="00F957AC" w:rsidP="005E4EC0">
      <w:pPr>
        <w:spacing w:after="0"/>
        <w:rPr>
          <w:sz w:val="24"/>
          <w:szCs w:val="24"/>
        </w:rPr>
      </w:pPr>
      <w:r>
        <w:rPr>
          <w:sz w:val="24"/>
          <w:szCs w:val="24"/>
        </w:rPr>
        <w:t>Kieran - only chemist on his campus.</w:t>
      </w:r>
      <w:r w:rsidR="00605943">
        <w:rPr>
          <w:sz w:val="24"/>
          <w:szCs w:val="24"/>
        </w:rPr>
        <w:t xml:space="preserve"> Designing first year chem as prereqs removed, students without high school chemistry.</w:t>
      </w:r>
      <w:r w:rsidR="00E37249">
        <w:rPr>
          <w:sz w:val="24"/>
          <w:szCs w:val="24"/>
        </w:rPr>
        <w:t xml:space="preserve"> How do we cope with mixed cohorts? Because of campus split there is a geographical split.</w:t>
      </w:r>
      <w:bookmarkStart w:id="0" w:name="_GoBack"/>
      <w:bookmarkEnd w:id="0"/>
    </w:p>
    <w:p w14:paraId="01C05A6F" w14:textId="77777777" w:rsidR="00FC399D" w:rsidRPr="006610E2" w:rsidRDefault="00FC399D" w:rsidP="000920A0">
      <w:pPr>
        <w:spacing w:after="0"/>
        <w:rPr>
          <w:sz w:val="24"/>
          <w:szCs w:val="24"/>
        </w:rPr>
      </w:pPr>
    </w:p>
    <w:p w14:paraId="7B8BB2F7" w14:textId="7540F94C" w:rsidR="009640C0" w:rsidRPr="006610E2" w:rsidRDefault="009640C0" w:rsidP="000920A0">
      <w:pPr>
        <w:spacing w:after="0"/>
        <w:rPr>
          <w:sz w:val="24"/>
          <w:szCs w:val="24"/>
        </w:rPr>
      </w:pPr>
      <w:r w:rsidRPr="006610E2">
        <w:rPr>
          <w:b/>
          <w:sz w:val="24"/>
          <w:szCs w:val="24"/>
          <w:u w:val="single"/>
        </w:rPr>
        <w:t>Next meeting:</w:t>
      </w:r>
      <w:r w:rsidRPr="006610E2">
        <w:rPr>
          <w:sz w:val="24"/>
          <w:szCs w:val="24"/>
        </w:rPr>
        <w:t xml:space="preserve"> </w:t>
      </w:r>
      <w:r w:rsidR="00A045A9" w:rsidRPr="006610E2">
        <w:rPr>
          <w:sz w:val="24"/>
          <w:szCs w:val="24"/>
        </w:rPr>
        <w:t>Wednesday</w:t>
      </w:r>
      <w:r w:rsidR="005D6CB2">
        <w:rPr>
          <w:sz w:val="24"/>
          <w:szCs w:val="24"/>
        </w:rPr>
        <w:t xml:space="preserve"> </w:t>
      </w:r>
      <w:r w:rsidR="00B67ED4">
        <w:rPr>
          <w:sz w:val="24"/>
          <w:szCs w:val="24"/>
        </w:rPr>
        <w:t>28</w:t>
      </w:r>
      <w:r w:rsidR="00B92EE6">
        <w:rPr>
          <w:sz w:val="24"/>
          <w:szCs w:val="24"/>
        </w:rPr>
        <w:t xml:space="preserve"> </w:t>
      </w:r>
      <w:r w:rsidR="00B67ED4">
        <w:rPr>
          <w:sz w:val="24"/>
          <w:szCs w:val="24"/>
        </w:rPr>
        <w:t>Nov</w:t>
      </w:r>
      <w:r w:rsidR="00B92EE6">
        <w:rPr>
          <w:sz w:val="24"/>
          <w:szCs w:val="24"/>
        </w:rPr>
        <w:t xml:space="preserve"> </w:t>
      </w:r>
      <w:r w:rsidR="00B67ED4">
        <w:rPr>
          <w:sz w:val="24"/>
          <w:szCs w:val="24"/>
        </w:rPr>
        <w:t>4:3</w:t>
      </w:r>
      <w:r w:rsidR="00156AEE">
        <w:rPr>
          <w:sz w:val="24"/>
          <w:szCs w:val="24"/>
        </w:rPr>
        <w:t>0 eastern summer time, 3</w:t>
      </w:r>
      <w:r w:rsidR="00B67ED4">
        <w:rPr>
          <w:sz w:val="24"/>
          <w:szCs w:val="24"/>
        </w:rPr>
        <w:t>:30</w:t>
      </w:r>
      <w:r w:rsidR="00156AEE">
        <w:rPr>
          <w:sz w:val="24"/>
          <w:szCs w:val="24"/>
        </w:rPr>
        <w:t xml:space="preserve"> pm Brisbane time.</w:t>
      </w:r>
    </w:p>
    <w:sectPr w:rsidR="009640C0" w:rsidRPr="006610E2" w:rsidSect="000920A0">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FECC1" w14:textId="77777777" w:rsidR="00601075" w:rsidRDefault="00601075" w:rsidP="0018379D">
      <w:pPr>
        <w:spacing w:after="0" w:line="240" w:lineRule="auto"/>
      </w:pPr>
      <w:r>
        <w:separator/>
      </w:r>
    </w:p>
  </w:endnote>
  <w:endnote w:type="continuationSeparator" w:id="0">
    <w:p w14:paraId="05BD10B4" w14:textId="77777777" w:rsidR="00601075" w:rsidRDefault="00601075" w:rsidP="0018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2235"/>
      <w:docPartObj>
        <w:docPartGallery w:val="Page Numbers (Bottom of Page)"/>
        <w:docPartUnique/>
      </w:docPartObj>
    </w:sdtPr>
    <w:sdtContent>
      <w:p w14:paraId="6183CC47" w14:textId="77777777" w:rsidR="00601075" w:rsidRDefault="00601075">
        <w:pPr>
          <w:pStyle w:val="Footer"/>
          <w:jc w:val="center"/>
        </w:pPr>
        <w:r>
          <w:fldChar w:fldCharType="begin"/>
        </w:r>
        <w:r>
          <w:instrText xml:space="preserve"> PAGE   \* MERGEFORMAT </w:instrText>
        </w:r>
        <w:r>
          <w:fldChar w:fldCharType="separate"/>
        </w:r>
        <w:r w:rsidR="00E37249">
          <w:rPr>
            <w:noProof/>
          </w:rPr>
          <w:t>2</w:t>
        </w:r>
        <w:r>
          <w:rPr>
            <w:noProof/>
          </w:rPr>
          <w:fldChar w:fldCharType="end"/>
        </w:r>
      </w:p>
    </w:sdtContent>
  </w:sdt>
  <w:p w14:paraId="1840A39A" w14:textId="77777777" w:rsidR="00601075" w:rsidRDefault="00601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7C0D" w14:textId="77777777" w:rsidR="00601075" w:rsidRDefault="00601075" w:rsidP="0018379D">
      <w:pPr>
        <w:spacing w:after="0" w:line="240" w:lineRule="auto"/>
      </w:pPr>
      <w:r>
        <w:separator/>
      </w:r>
    </w:p>
  </w:footnote>
  <w:footnote w:type="continuationSeparator" w:id="0">
    <w:p w14:paraId="777BE430" w14:textId="77777777" w:rsidR="00601075" w:rsidRDefault="00601075" w:rsidP="001837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64"/>
    <w:multiLevelType w:val="hybridMultilevel"/>
    <w:tmpl w:val="D694AD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964685"/>
    <w:multiLevelType w:val="hybridMultilevel"/>
    <w:tmpl w:val="5922E768"/>
    <w:lvl w:ilvl="0" w:tplc="2496EEFE">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B2633B0"/>
    <w:multiLevelType w:val="hybridMultilevel"/>
    <w:tmpl w:val="69460B4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B54FEC"/>
    <w:multiLevelType w:val="hybridMultilevel"/>
    <w:tmpl w:val="AC08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BE44BC"/>
    <w:multiLevelType w:val="hybridMultilevel"/>
    <w:tmpl w:val="644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06338"/>
    <w:multiLevelType w:val="hybridMultilevel"/>
    <w:tmpl w:val="60504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040022"/>
    <w:multiLevelType w:val="hybridMultilevel"/>
    <w:tmpl w:val="08ECC934"/>
    <w:lvl w:ilvl="0" w:tplc="2496EEFE">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2480C16"/>
    <w:multiLevelType w:val="hybridMultilevel"/>
    <w:tmpl w:val="C0D672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7D39354B"/>
    <w:multiLevelType w:val="hybridMultilevel"/>
    <w:tmpl w:val="7602A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E746E8A"/>
    <w:multiLevelType w:val="hybridMultilevel"/>
    <w:tmpl w:val="D090C5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E"/>
    <w:rsid w:val="000005E9"/>
    <w:rsid w:val="000221FE"/>
    <w:rsid w:val="00041619"/>
    <w:rsid w:val="00070100"/>
    <w:rsid w:val="0007288C"/>
    <w:rsid w:val="00075A58"/>
    <w:rsid w:val="000800C5"/>
    <w:rsid w:val="000920A0"/>
    <w:rsid w:val="00097C76"/>
    <w:rsid w:val="000A556B"/>
    <w:rsid w:val="000B1F01"/>
    <w:rsid w:val="000C352B"/>
    <w:rsid w:val="000C6097"/>
    <w:rsid w:val="000D4366"/>
    <w:rsid w:val="000F2AE3"/>
    <w:rsid w:val="00112602"/>
    <w:rsid w:val="00125FAF"/>
    <w:rsid w:val="00127D0F"/>
    <w:rsid w:val="00132F29"/>
    <w:rsid w:val="00140E86"/>
    <w:rsid w:val="00154B4B"/>
    <w:rsid w:val="00156AEE"/>
    <w:rsid w:val="0016013E"/>
    <w:rsid w:val="00161B09"/>
    <w:rsid w:val="001646FE"/>
    <w:rsid w:val="001667E5"/>
    <w:rsid w:val="0018379D"/>
    <w:rsid w:val="00195383"/>
    <w:rsid w:val="001966B5"/>
    <w:rsid w:val="001B034A"/>
    <w:rsid w:val="001B7F20"/>
    <w:rsid w:val="001D7F84"/>
    <w:rsid w:val="00215201"/>
    <w:rsid w:val="002450E3"/>
    <w:rsid w:val="00250145"/>
    <w:rsid w:val="00257934"/>
    <w:rsid w:val="0026247E"/>
    <w:rsid w:val="00263854"/>
    <w:rsid w:val="002667D5"/>
    <w:rsid w:val="00266A74"/>
    <w:rsid w:val="00277417"/>
    <w:rsid w:val="00282783"/>
    <w:rsid w:val="002A02CB"/>
    <w:rsid w:val="002A67C2"/>
    <w:rsid w:val="002B0614"/>
    <w:rsid w:val="00300870"/>
    <w:rsid w:val="00301CC4"/>
    <w:rsid w:val="0030693D"/>
    <w:rsid w:val="00310294"/>
    <w:rsid w:val="003136E0"/>
    <w:rsid w:val="0031679F"/>
    <w:rsid w:val="00334E00"/>
    <w:rsid w:val="00351030"/>
    <w:rsid w:val="00360516"/>
    <w:rsid w:val="00360B2B"/>
    <w:rsid w:val="00364970"/>
    <w:rsid w:val="00374955"/>
    <w:rsid w:val="00382268"/>
    <w:rsid w:val="003E2D86"/>
    <w:rsid w:val="003E3656"/>
    <w:rsid w:val="003F0956"/>
    <w:rsid w:val="00407B27"/>
    <w:rsid w:val="00434760"/>
    <w:rsid w:val="0043490E"/>
    <w:rsid w:val="004557FE"/>
    <w:rsid w:val="00462D90"/>
    <w:rsid w:val="004664B6"/>
    <w:rsid w:val="00477468"/>
    <w:rsid w:val="004866C1"/>
    <w:rsid w:val="004A0888"/>
    <w:rsid w:val="004A0AAD"/>
    <w:rsid w:val="004C1320"/>
    <w:rsid w:val="004D2CA7"/>
    <w:rsid w:val="004D366E"/>
    <w:rsid w:val="004D52C5"/>
    <w:rsid w:val="004E6CB6"/>
    <w:rsid w:val="004E7C74"/>
    <w:rsid w:val="00505BE9"/>
    <w:rsid w:val="00517364"/>
    <w:rsid w:val="00530CE0"/>
    <w:rsid w:val="005339F9"/>
    <w:rsid w:val="00535414"/>
    <w:rsid w:val="00545257"/>
    <w:rsid w:val="005B0EBD"/>
    <w:rsid w:val="005B5817"/>
    <w:rsid w:val="005D6CB2"/>
    <w:rsid w:val="005E2303"/>
    <w:rsid w:val="005E4EC0"/>
    <w:rsid w:val="005E510C"/>
    <w:rsid w:val="005F3F97"/>
    <w:rsid w:val="00601075"/>
    <w:rsid w:val="006047FC"/>
    <w:rsid w:val="00604939"/>
    <w:rsid w:val="00605943"/>
    <w:rsid w:val="0061243D"/>
    <w:rsid w:val="00615D3E"/>
    <w:rsid w:val="00640060"/>
    <w:rsid w:val="006533A4"/>
    <w:rsid w:val="00660809"/>
    <w:rsid w:val="006610E2"/>
    <w:rsid w:val="0066343B"/>
    <w:rsid w:val="00683E4B"/>
    <w:rsid w:val="00693321"/>
    <w:rsid w:val="00695BCA"/>
    <w:rsid w:val="006973A0"/>
    <w:rsid w:val="006A51B3"/>
    <w:rsid w:val="006A5CEE"/>
    <w:rsid w:val="006A6E36"/>
    <w:rsid w:val="006B517A"/>
    <w:rsid w:val="007061ED"/>
    <w:rsid w:val="00730AE7"/>
    <w:rsid w:val="00730D46"/>
    <w:rsid w:val="007350C5"/>
    <w:rsid w:val="00745E8B"/>
    <w:rsid w:val="00747BA4"/>
    <w:rsid w:val="00756646"/>
    <w:rsid w:val="0076006D"/>
    <w:rsid w:val="00764064"/>
    <w:rsid w:val="00767928"/>
    <w:rsid w:val="00777E28"/>
    <w:rsid w:val="00794EB0"/>
    <w:rsid w:val="007A1E79"/>
    <w:rsid w:val="007A6F0F"/>
    <w:rsid w:val="007A79CC"/>
    <w:rsid w:val="007B1B57"/>
    <w:rsid w:val="007E3AD0"/>
    <w:rsid w:val="007E6495"/>
    <w:rsid w:val="00801E5B"/>
    <w:rsid w:val="00845601"/>
    <w:rsid w:val="008602E8"/>
    <w:rsid w:val="00860A72"/>
    <w:rsid w:val="008637F0"/>
    <w:rsid w:val="00866E70"/>
    <w:rsid w:val="00882CDF"/>
    <w:rsid w:val="00883914"/>
    <w:rsid w:val="008A5846"/>
    <w:rsid w:val="008D78E9"/>
    <w:rsid w:val="008E6F88"/>
    <w:rsid w:val="009177E7"/>
    <w:rsid w:val="00951E06"/>
    <w:rsid w:val="009640C0"/>
    <w:rsid w:val="00971937"/>
    <w:rsid w:val="009912A3"/>
    <w:rsid w:val="009A017B"/>
    <w:rsid w:val="009B3B40"/>
    <w:rsid w:val="009C1B66"/>
    <w:rsid w:val="009D4933"/>
    <w:rsid w:val="009D711B"/>
    <w:rsid w:val="009E58B5"/>
    <w:rsid w:val="009F4294"/>
    <w:rsid w:val="00A045A9"/>
    <w:rsid w:val="00A11B74"/>
    <w:rsid w:val="00A34752"/>
    <w:rsid w:val="00A54D69"/>
    <w:rsid w:val="00A77BE7"/>
    <w:rsid w:val="00A809F8"/>
    <w:rsid w:val="00A83223"/>
    <w:rsid w:val="00A92A43"/>
    <w:rsid w:val="00A9654A"/>
    <w:rsid w:val="00AB031D"/>
    <w:rsid w:val="00AB2057"/>
    <w:rsid w:val="00AC389F"/>
    <w:rsid w:val="00AC6E48"/>
    <w:rsid w:val="00AD01FA"/>
    <w:rsid w:val="00AD4742"/>
    <w:rsid w:val="00AF6504"/>
    <w:rsid w:val="00B02954"/>
    <w:rsid w:val="00B04F48"/>
    <w:rsid w:val="00B101D9"/>
    <w:rsid w:val="00B37E30"/>
    <w:rsid w:val="00B42B92"/>
    <w:rsid w:val="00B57971"/>
    <w:rsid w:val="00B625DD"/>
    <w:rsid w:val="00B62BDF"/>
    <w:rsid w:val="00B67ED4"/>
    <w:rsid w:val="00B73537"/>
    <w:rsid w:val="00B82149"/>
    <w:rsid w:val="00B83234"/>
    <w:rsid w:val="00B92EE6"/>
    <w:rsid w:val="00BA0338"/>
    <w:rsid w:val="00BC1C7B"/>
    <w:rsid w:val="00BC48CB"/>
    <w:rsid w:val="00BC4DEA"/>
    <w:rsid w:val="00BC758F"/>
    <w:rsid w:val="00BD0BB8"/>
    <w:rsid w:val="00C0630D"/>
    <w:rsid w:val="00C1212B"/>
    <w:rsid w:val="00C30C25"/>
    <w:rsid w:val="00C31A4C"/>
    <w:rsid w:val="00C34986"/>
    <w:rsid w:val="00C36416"/>
    <w:rsid w:val="00C41109"/>
    <w:rsid w:val="00C41A24"/>
    <w:rsid w:val="00C4665E"/>
    <w:rsid w:val="00C556F0"/>
    <w:rsid w:val="00C62B5B"/>
    <w:rsid w:val="00C65D17"/>
    <w:rsid w:val="00C7545A"/>
    <w:rsid w:val="00C8572A"/>
    <w:rsid w:val="00C9041F"/>
    <w:rsid w:val="00C93DD6"/>
    <w:rsid w:val="00CB10CF"/>
    <w:rsid w:val="00CB3352"/>
    <w:rsid w:val="00CC38F8"/>
    <w:rsid w:val="00D0239D"/>
    <w:rsid w:val="00D21EEA"/>
    <w:rsid w:val="00D22C77"/>
    <w:rsid w:val="00D52276"/>
    <w:rsid w:val="00D666D8"/>
    <w:rsid w:val="00D76267"/>
    <w:rsid w:val="00D94F3B"/>
    <w:rsid w:val="00DB65A7"/>
    <w:rsid w:val="00DD2DEA"/>
    <w:rsid w:val="00DE05E0"/>
    <w:rsid w:val="00DE100F"/>
    <w:rsid w:val="00E34609"/>
    <w:rsid w:val="00E37249"/>
    <w:rsid w:val="00E42DE9"/>
    <w:rsid w:val="00E646C6"/>
    <w:rsid w:val="00E9156D"/>
    <w:rsid w:val="00E95168"/>
    <w:rsid w:val="00E962D7"/>
    <w:rsid w:val="00EB0F63"/>
    <w:rsid w:val="00EC7969"/>
    <w:rsid w:val="00ED0829"/>
    <w:rsid w:val="00EE3CD7"/>
    <w:rsid w:val="00F34646"/>
    <w:rsid w:val="00F501EE"/>
    <w:rsid w:val="00F639D1"/>
    <w:rsid w:val="00F80F8A"/>
    <w:rsid w:val="00F84FD2"/>
    <w:rsid w:val="00F957AC"/>
    <w:rsid w:val="00FC117B"/>
    <w:rsid w:val="00FC399D"/>
    <w:rsid w:val="00FD38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032">
      <w:bodyDiv w:val="1"/>
      <w:marLeft w:val="0"/>
      <w:marRight w:val="0"/>
      <w:marTop w:val="0"/>
      <w:marBottom w:val="0"/>
      <w:divBdr>
        <w:top w:val="none" w:sz="0" w:space="0" w:color="auto"/>
        <w:left w:val="none" w:sz="0" w:space="0" w:color="auto"/>
        <w:bottom w:val="none" w:sz="0" w:space="0" w:color="auto"/>
        <w:right w:val="none" w:sz="0" w:space="0" w:color="auto"/>
      </w:divBdr>
    </w:div>
    <w:div w:id="181021157">
      <w:bodyDiv w:val="1"/>
      <w:marLeft w:val="0"/>
      <w:marRight w:val="0"/>
      <w:marTop w:val="0"/>
      <w:marBottom w:val="0"/>
      <w:divBdr>
        <w:top w:val="none" w:sz="0" w:space="0" w:color="auto"/>
        <w:left w:val="none" w:sz="0" w:space="0" w:color="auto"/>
        <w:bottom w:val="none" w:sz="0" w:space="0" w:color="auto"/>
        <w:right w:val="none" w:sz="0" w:space="0" w:color="auto"/>
      </w:divBdr>
    </w:div>
    <w:div w:id="299843816">
      <w:bodyDiv w:val="1"/>
      <w:marLeft w:val="0"/>
      <w:marRight w:val="0"/>
      <w:marTop w:val="0"/>
      <w:marBottom w:val="0"/>
      <w:divBdr>
        <w:top w:val="none" w:sz="0" w:space="0" w:color="auto"/>
        <w:left w:val="none" w:sz="0" w:space="0" w:color="auto"/>
        <w:bottom w:val="none" w:sz="0" w:space="0" w:color="auto"/>
        <w:right w:val="none" w:sz="0" w:space="0" w:color="auto"/>
      </w:divBdr>
    </w:div>
    <w:div w:id="630599623">
      <w:bodyDiv w:val="1"/>
      <w:marLeft w:val="0"/>
      <w:marRight w:val="0"/>
      <w:marTop w:val="0"/>
      <w:marBottom w:val="0"/>
      <w:divBdr>
        <w:top w:val="none" w:sz="0" w:space="0" w:color="auto"/>
        <w:left w:val="none" w:sz="0" w:space="0" w:color="auto"/>
        <w:bottom w:val="none" w:sz="0" w:space="0" w:color="auto"/>
        <w:right w:val="none" w:sz="0" w:space="0" w:color="auto"/>
      </w:divBdr>
    </w:div>
    <w:div w:id="651637917">
      <w:bodyDiv w:val="1"/>
      <w:marLeft w:val="0"/>
      <w:marRight w:val="0"/>
      <w:marTop w:val="0"/>
      <w:marBottom w:val="0"/>
      <w:divBdr>
        <w:top w:val="none" w:sz="0" w:space="0" w:color="auto"/>
        <w:left w:val="none" w:sz="0" w:space="0" w:color="auto"/>
        <w:bottom w:val="none" w:sz="0" w:space="0" w:color="auto"/>
        <w:right w:val="none" w:sz="0" w:space="0" w:color="auto"/>
      </w:divBdr>
    </w:div>
    <w:div w:id="878854335">
      <w:bodyDiv w:val="1"/>
      <w:marLeft w:val="0"/>
      <w:marRight w:val="0"/>
      <w:marTop w:val="0"/>
      <w:marBottom w:val="0"/>
      <w:divBdr>
        <w:top w:val="none" w:sz="0" w:space="0" w:color="auto"/>
        <w:left w:val="none" w:sz="0" w:space="0" w:color="auto"/>
        <w:bottom w:val="none" w:sz="0" w:space="0" w:color="auto"/>
        <w:right w:val="none" w:sz="0" w:space="0" w:color="auto"/>
      </w:divBdr>
    </w:div>
    <w:div w:id="999162580">
      <w:bodyDiv w:val="1"/>
      <w:marLeft w:val="0"/>
      <w:marRight w:val="0"/>
      <w:marTop w:val="0"/>
      <w:marBottom w:val="0"/>
      <w:divBdr>
        <w:top w:val="none" w:sz="0" w:space="0" w:color="auto"/>
        <w:left w:val="none" w:sz="0" w:space="0" w:color="auto"/>
        <w:bottom w:val="none" w:sz="0" w:space="0" w:color="auto"/>
        <w:right w:val="none" w:sz="0" w:space="0" w:color="auto"/>
      </w:divBdr>
    </w:div>
    <w:div w:id="1238127514">
      <w:bodyDiv w:val="1"/>
      <w:marLeft w:val="0"/>
      <w:marRight w:val="0"/>
      <w:marTop w:val="0"/>
      <w:marBottom w:val="0"/>
      <w:divBdr>
        <w:top w:val="none" w:sz="0" w:space="0" w:color="auto"/>
        <w:left w:val="none" w:sz="0" w:space="0" w:color="auto"/>
        <w:bottom w:val="none" w:sz="0" w:space="0" w:color="auto"/>
        <w:right w:val="none" w:sz="0" w:space="0" w:color="auto"/>
      </w:divBdr>
    </w:div>
    <w:div w:id="1276980728">
      <w:bodyDiv w:val="1"/>
      <w:marLeft w:val="0"/>
      <w:marRight w:val="0"/>
      <w:marTop w:val="0"/>
      <w:marBottom w:val="0"/>
      <w:divBdr>
        <w:top w:val="none" w:sz="0" w:space="0" w:color="auto"/>
        <w:left w:val="none" w:sz="0" w:space="0" w:color="auto"/>
        <w:bottom w:val="none" w:sz="0" w:space="0" w:color="auto"/>
        <w:right w:val="none" w:sz="0" w:space="0" w:color="auto"/>
      </w:divBdr>
    </w:div>
    <w:div w:id="1379163509">
      <w:bodyDiv w:val="1"/>
      <w:marLeft w:val="0"/>
      <w:marRight w:val="0"/>
      <w:marTop w:val="0"/>
      <w:marBottom w:val="0"/>
      <w:divBdr>
        <w:top w:val="none" w:sz="0" w:space="0" w:color="auto"/>
        <w:left w:val="none" w:sz="0" w:space="0" w:color="auto"/>
        <w:bottom w:val="none" w:sz="0" w:space="0" w:color="auto"/>
        <w:right w:val="none" w:sz="0" w:space="0" w:color="auto"/>
      </w:divBdr>
    </w:div>
    <w:div w:id="1416434358">
      <w:bodyDiv w:val="1"/>
      <w:marLeft w:val="0"/>
      <w:marRight w:val="0"/>
      <w:marTop w:val="0"/>
      <w:marBottom w:val="0"/>
      <w:divBdr>
        <w:top w:val="none" w:sz="0" w:space="0" w:color="auto"/>
        <w:left w:val="none" w:sz="0" w:space="0" w:color="auto"/>
        <w:bottom w:val="none" w:sz="0" w:space="0" w:color="auto"/>
        <w:right w:val="none" w:sz="0" w:space="0" w:color="auto"/>
      </w:divBdr>
    </w:div>
    <w:div w:id="1472094939">
      <w:bodyDiv w:val="1"/>
      <w:marLeft w:val="0"/>
      <w:marRight w:val="0"/>
      <w:marTop w:val="0"/>
      <w:marBottom w:val="0"/>
      <w:divBdr>
        <w:top w:val="none" w:sz="0" w:space="0" w:color="auto"/>
        <w:left w:val="none" w:sz="0" w:space="0" w:color="auto"/>
        <w:bottom w:val="none" w:sz="0" w:space="0" w:color="auto"/>
        <w:right w:val="none" w:sz="0" w:space="0" w:color="auto"/>
      </w:divBdr>
    </w:div>
    <w:div w:id="1482966263">
      <w:bodyDiv w:val="1"/>
      <w:marLeft w:val="0"/>
      <w:marRight w:val="0"/>
      <w:marTop w:val="0"/>
      <w:marBottom w:val="0"/>
      <w:divBdr>
        <w:top w:val="none" w:sz="0" w:space="0" w:color="auto"/>
        <w:left w:val="none" w:sz="0" w:space="0" w:color="auto"/>
        <w:bottom w:val="none" w:sz="0" w:space="0" w:color="auto"/>
        <w:right w:val="none" w:sz="0" w:space="0" w:color="auto"/>
      </w:divBdr>
    </w:div>
    <w:div w:id="1530027090">
      <w:bodyDiv w:val="1"/>
      <w:marLeft w:val="0"/>
      <w:marRight w:val="0"/>
      <w:marTop w:val="0"/>
      <w:marBottom w:val="0"/>
      <w:divBdr>
        <w:top w:val="none" w:sz="0" w:space="0" w:color="auto"/>
        <w:left w:val="none" w:sz="0" w:space="0" w:color="auto"/>
        <w:bottom w:val="none" w:sz="0" w:space="0" w:color="auto"/>
        <w:right w:val="none" w:sz="0" w:space="0" w:color="auto"/>
      </w:divBdr>
    </w:div>
    <w:div w:id="1543517396">
      <w:bodyDiv w:val="1"/>
      <w:marLeft w:val="0"/>
      <w:marRight w:val="0"/>
      <w:marTop w:val="0"/>
      <w:marBottom w:val="0"/>
      <w:divBdr>
        <w:top w:val="none" w:sz="0" w:space="0" w:color="auto"/>
        <w:left w:val="none" w:sz="0" w:space="0" w:color="auto"/>
        <w:bottom w:val="none" w:sz="0" w:space="0" w:color="auto"/>
        <w:right w:val="none" w:sz="0" w:space="0" w:color="auto"/>
      </w:divBdr>
    </w:div>
    <w:div w:id="1567109009">
      <w:bodyDiv w:val="1"/>
      <w:marLeft w:val="0"/>
      <w:marRight w:val="0"/>
      <w:marTop w:val="0"/>
      <w:marBottom w:val="0"/>
      <w:divBdr>
        <w:top w:val="none" w:sz="0" w:space="0" w:color="auto"/>
        <w:left w:val="none" w:sz="0" w:space="0" w:color="auto"/>
        <w:bottom w:val="none" w:sz="0" w:space="0" w:color="auto"/>
        <w:right w:val="none" w:sz="0" w:space="0" w:color="auto"/>
      </w:divBdr>
    </w:div>
    <w:div w:id="1684895219">
      <w:bodyDiv w:val="1"/>
      <w:marLeft w:val="0"/>
      <w:marRight w:val="0"/>
      <w:marTop w:val="0"/>
      <w:marBottom w:val="0"/>
      <w:divBdr>
        <w:top w:val="none" w:sz="0" w:space="0" w:color="auto"/>
        <w:left w:val="none" w:sz="0" w:space="0" w:color="auto"/>
        <w:bottom w:val="none" w:sz="0" w:space="0" w:color="auto"/>
        <w:right w:val="none" w:sz="0" w:space="0" w:color="auto"/>
      </w:divBdr>
    </w:div>
    <w:div w:id="1848325670">
      <w:bodyDiv w:val="1"/>
      <w:marLeft w:val="0"/>
      <w:marRight w:val="0"/>
      <w:marTop w:val="0"/>
      <w:marBottom w:val="0"/>
      <w:divBdr>
        <w:top w:val="none" w:sz="0" w:space="0" w:color="auto"/>
        <w:left w:val="none" w:sz="0" w:space="0" w:color="auto"/>
        <w:bottom w:val="none" w:sz="0" w:space="0" w:color="auto"/>
        <w:right w:val="none" w:sz="0" w:space="0" w:color="auto"/>
      </w:divBdr>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3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CC44-6341-554C-AB35-181F0D45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730</Words>
  <Characters>4162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J&amp;C</dc:creator>
  <cp:lastModifiedBy>Queensland University of Technology</cp:lastModifiedBy>
  <cp:revision>35</cp:revision>
  <dcterms:created xsi:type="dcterms:W3CDTF">2012-11-28T05:41:00Z</dcterms:created>
  <dcterms:modified xsi:type="dcterms:W3CDTF">2012-11-28T06:23:00Z</dcterms:modified>
</cp:coreProperties>
</file>